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2300" w14:textId="77777777" w:rsidR="00055F93" w:rsidRDefault="00055F93" w:rsidP="00055F93">
      <w:pPr>
        <w:pStyle w:val="lsTitre1"/>
        <w:numPr>
          <w:ilvl w:val="0"/>
          <w:numId w:val="0"/>
        </w:numPr>
        <w:rPr>
          <w:b/>
          <w:bCs/>
        </w:rPr>
      </w:pPr>
    </w:p>
    <w:p w14:paraId="19C2BBDA" w14:textId="77777777" w:rsidR="0069728D" w:rsidRDefault="0069728D" w:rsidP="0069728D">
      <w:pPr>
        <w:pStyle w:val="lsNormal"/>
        <w:jc w:val="center"/>
        <w:rPr>
          <w:color w:val="ED7D31" w:themeColor="accent2"/>
          <w:sz w:val="32"/>
          <w:szCs w:val="32"/>
        </w:rPr>
      </w:pPr>
      <w:r w:rsidRPr="0069728D">
        <w:rPr>
          <w:color w:val="ED7D31" w:themeColor="accent2"/>
          <w:sz w:val="32"/>
          <w:szCs w:val="32"/>
        </w:rPr>
        <w:t>Manager avec les couleurs !</w:t>
      </w:r>
    </w:p>
    <w:p w14:paraId="5EAD4F9E" w14:textId="77777777" w:rsidR="0069728D" w:rsidRPr="0069728D" w:rsidRDefault="0069728D" w:rsidP="0069728D">
      <w:pPr>
        <w:pStyle w:val="lsNormal"/>
        <w:jc w:val="center"/>
        <w:rPr>
          <w:color w:val="ED7D31" w:themeColor="accent2"/>
          <w:sz w:val="15"/>
          <w:szCs w:val="15"/>
        </w:rPr>
      </w:pPr>
    </w:p>
    <w:p w14:paraId="39D44DCB" w14:textId="77777777" w:rsidR="00055F93" w:rsidRPr="0069728D" w:rsidRDefault="00055F93" w:rsidP="0008292A">
      <w:pPr>
        <w:pStyle w:val="lsNormal"/>
        <w:jc w:val="center"/>
        <w:rPr>
          <w:b/>
          <w:i/>
          <w:color w:val="ED7D31" w:themeColor="accent2"/>
          <w:sz w:val="24"/>
        </w:rPr>
      </w:pPr>
      <w:r w:rsidRPr="0069728D">
        <w:rPr>
          <w:b/>
          <w:i/>
          <w:color w:val="ED7D31" w:themeColor="accent2"/>
          <w:sz w:val="24"/>
        </w:rPr>
        <w:t>Renforcer son efficacité managériale en s’appuyant sur la connaissance de soi-même</w:t>
      </w:r>
      <w:r w:rsidR="0008292A">
        <w:rPr>
          <w:b/>
          <w:i/>
          <w:color w:val="ED7D31" w:themeColor="accent2"/>
          <w:sz w:val="24"/>
        </w:rPr>
        <w:t xml:space="preserve"> et des autres</w:t>
      </w:r>
    </w:p>
    <w:p w14:paraId="20B94615" w14:textId="77777777" w:rsidR="00055F93" w:rsidRDefault="00055F93" w:rsidP="00055F93">
      <w:pPr>
        <w:pStyle w:val="lsNormal"/>
      </w:pPr>
    </w:p>
    <w:p w14:paraId="7EC2453A" w14:textId="77777777" w:rsidR="0069728D" w:rsidRDefault="0008292A" w:rsidP="0008292A">
      <w:pPr>
        <w:pStyle w:val="lsNormal"/>
        <w:jc w:val="center"/>
      </w:pPr>
      <w:r>
        <w:rPr>
          <w:noProof/>
          <w:lang w:eastAsia="zh-CN" w:bidi="ar-SA"/>
        </w:rPr>
        <w:drawing>
          <wp:inline distT="0" distB="0" distL="0" distR="0" wp14:anchorId="181C2D30" wp14:editId="0BFE36A6">
            <wp:extent cx="2671329" cy="22275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apes 4colo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08" cy="223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CBB6" w14:textId="77777777" w:rsidR="00055F93" w:rsidRDefault="00055F93" w:rsidP="00055F93">
      <w:pPr>
        <w:pStyle w:val="lsNormal"/>
      </w:pPr>
    </w:p>
    <w:p w14:paraId="1A21F8E2" w14:textId="77777777" w:rsidR="00055F93" w:rsidRPr="00D66BDD" w:rsidRDefault="00055F93" w:rsidP="00055F93">
      <w:pPr>
        <w:pStyle w:val="lsTitre1"/>
        <w:spacing w:before="0" w:after="0" w:line="360" w:lineRule="auto"/>
        <w:rPr>
          <w:b/>
          <w:bCs/>
          <w:color w:val="FF6600"/>
          <w:sz w:val="24"/>
          <w:szCs w:val="24"/>
        </w:rPr>
      </w:pPr>
      <w:r w:rsidRPr="00A06729">
        <w:rPr>
          <w:b/>
          <w:bCs/>
          <w:color w:val="FF6600"/>
          <w:sz w:val="24"/>
          <w:szCs w:val="24"/>
        </w:rPr>
        <w:t>L’objectif du séminaire</w:t>
      </w:r>
      <w:r w:rsidRPr="00D66BDD">
        <w:rPr>
          <w:b/>
          <w:bCs/>
          <w:color w:val="FF6600"/>
          <w:sz w:val="24"/>
          <w:szCs w:val="24"/>
        </w:rPr>
        <w:t xml:space="preserve"> </w:t>
      </w:r>
    </w:p>
    <w:p w14:paraId="4A8178A8" w14:textId="3BB6F073" w:rsidR="009E66EA" w:rsidRPr="002B03D1" w:rsidRDefault="009E66EA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Evolution de la fonction de manager</w:t>
      </w:r>
    </w:p>
    <w:p w14:paraId="09007A48" w14:textId="77777777" w:rsidR="00055F93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Comprendre son propre style de communication pour renforcer son efficacité managériale</w:t>
      </w:r>
    </w:p>
    <w:p w14:paraId="725FCE6E" w14:textId="77777777" w:rsidR="00055F93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Les 3 piliers de l’efficience</w:t>
      </w:r>
    </w:p>
    <w:p w14:paraId="607F4D97" w14:textId="77777777" w:rsidR="00055F93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Comprendre les motivations et attentes des collaborateurs</w:t>
      </w:r>
    </w:p>
    <w:p w14:paraId="0ED08EF9" w14:textId="77777777" w:rsidR="00055F93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Savoir motiver le groupe, en rendant l’équipe fluide et agile</w:t>
      </w:r>
    </w:p>
    <w:p w14:paraId="72099642" w14:textId="77777777" w:rsidR="00055F93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Travailler sur son style opposé (style de personnes et situations)</w:t>
      </w:r>
    </w:p>
    <w:p w14:paraId="150207AC" w14:textId="77777777" w:rsidR="009E66EA" w:rsidRPr="002B03D1" w:rsidRDefault="00055F93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Savoir gérer les tensions et conflits, les moments difficiles</w:t>
      </w:r>
    </w:p>
    <w:p w14:paraId="74D65DD5" w14:textId="475CB466" w:rsidR="00055F93" w:rsidRPr="002B03D1" w:rsidRDefault="009E66EA" w:rsidP="002B03D1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Développer sa posture</w:t>
      </w:r>
      <w:r w:rsidR="00055F93" w:rsidRPr="002B03D1">
        <w:rPr>
          <w:rFonts w:ascii="Arial" w:hAnsi="Arial" w:cs="Arial"/>
          <w:color w:val="333333"/>
          <w:sz w:val="20"/>
          <w:szCs w:val="20"/>
          <w:lang w:bidi="bn-IN"/>
        </w:rPr>
        <w:t> </w:t>
      </w:r>
      <w:r w:rsidRPr="002B03D1">
        <w:rPr>
          <w:rFonts w:ascii="Arial" w:hAnsi="Arial" w:cs="Arial"/>
          <w:color w:val="333333"/>
          <w:sz w:val="20"/>
          <w:szCs w:val="20"/>
          <w:lang w:bidi="bn-IN"/>
        </w:rPr>
        <w:t>de manager-coach</w:t>
      </w:r>
    </w:p>
    <w:p w14:paraId="7E04B0DD" w14:textId="77777777" w:rsidR="009E66EA" w:rsidRPr="009E66EA" w:rsidRDefault="009E66EA" w:rsidP="009E66EA">
      <w:pPr>
        <w:pStyle w:val="lsNormal"/>
      </w:pPr>
    </w:p>
    <w:p w14:paraId="5EDA97F5" w14:textId="77777777" w:rsidR="00055F93" w:rsidRPr="005349EC" w:rsidRDefault="00055F93" w:rsidP="00055F93">
      <w:pPr>
        <w:pStyle w:val="lsNormal"/>
      </w:pPr>
    </w:p>
    <w:p w14:paraId="03047B48" w14:textId="77777777" w:rsidR="00055F93" w:rsidRPr="005349EC" w:rsidRDefault="00055F93" w:rsidP="00055F93">
      <w:pPr>
        <w:pStyle w:val="lsTitre1"/>
        <w:spacing w:before="0" w:after="0" w:line="360" w:lineRule="auto"/>
        <w:rPr>
          <w:b/>
          <w:bCs/>
          <w:color w:val="FF6600"/>
          <w:sz w:val="24"/>
          <w:szCs w:val="24"/>
        </w:rPr>
      </w:pPr>
      <w:r w:rsidRPr="005349EC">
        <w:rPr>
          <w:b/>
          <w:bCs/>
          <w:color w:val="FF6600"/>
          <w:sz w:val="24"/>
          <w:szCs w:val="24"/>
        </w:rPr>
        <w:t>Public concerné et pré requis</w:t>
      </w:r>
    </w:p>
    <w:p w14:paraId="5DFA347F" w14:textId="77777777" w:rsidR="00055F93" w:rsidRDefault="00055F93" w:rsidP="00055F93">
      <w:pPr>
        <w:pStyle w:val="lsNormal"/>
        <w:rPr>
          <w:color w:val="333333"/>
        </w:rPr>
      </w:pPr>
      <w:r>
        <w:rPr>
          <w:color w:val="333333"/>
        </w:rPr>
        <w:t>Les managers en prise de poste ou en poste</w:t>
      </w:r>
    </w:p>
    <w:p w14:paraId="62BCE6F2" w14:textId="77777777" w:rsidR="00055F93" w:rsidRPr="00C26A8C" w:rsidRDefault="00055F93" w:rsidP="00055F93">
      <w:pPr>
        <w:pStyle w:val="lsNormal"/>
        <w:rPr>
          <w:color w:val="333333"/>
        </w:rPr>
      </w:pPr>
    </w:p>
    <w:p w14:paraId="03F4B799" w14:textId="77777777" w:rsidR="00055F93" w:rsidRDefault="00055F93" w:rsidP="00055F93">
      <w:pPr>
        <w:pStyle w:val="lsTitre1"/>
        <w:spacing w:before="0" w:after="0" w:line="36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t>Contenu</w:t>
      </w:r>
    </w:p>
    <w:p w14:paraId="031B05A1" w14:textId="77777777" w:rsidR="00893B52" w:rsidRPr="00893B52" w:rsidRDefault="00893B52" w:rsidP="00893B52">
      <w:pPr>
        <w:pStyle w:val="lsNormal"/>
      </w:pPr>
    </w:p>
    <w:p w14:paraId="18F56F26" w14:textId="1AB5D488" w:rsidR="00050DA8" w:rsidRPr="00050DA8" w:rsidRDefault="00893B52" w:rsidP="00050DA8">
      <w:pPr>
        <w:pStyle w:val="lsNormal"/>
        <w:rPr>
          <w:b/>
          <w:bCs/>
        </w:rPr>
      </w:pPr>
      <w:r w:rsidRPr="00893B52">
        <w:rPr>
          <w:b/>
          <w:bCs/>
        </w:rPr>
        <w:t>Leadership et organisation</w:t>
      </w:r>
    </w:p>
    <w:p w14:paraId="4CA72312" w14:textId="3BB1E397" w:rsidR="00050DA8" w:rsidRPr="00BA228A" w:rsidRDefault="00050DA8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BA228A">
        <w:rPr>
          <w:rFonts w:ascii="Arial" w:hAnsi="Arial" w:cs="Arial"/>
          <w:color w:val="333333"/>
          <w:sz w:val="20"/>
          <w:szCs w:val="20"/>
          <w:lang w:bidi="bn-IN"/>
        </w:rPr>
        <w:t>Manager ou coach ?</w:t>
      </w:r>
    </w:p>
    <w:p w14:paraId="447741FB" w14:textId="77777777" w:rsidR="000D7ECE" w:rsidRPr="00BA228A" w:rsidRDefault="0033497A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BA228A">
        <w:rPr>
          <w:rFonts w:ascii="Arial" w:hAnsi="Arial" w:cs="Arial"/>
          <w:color w:val="333333"/>
          <w:sz w:val="20"/>
          <w:szCs w:val="20"/>
          <w:lang w:bidi="bn-IN"/>
        </w:rPr>
        <w:t>Exercer son leadership en tant que manager</w:t>
      </w:r>
    </w:p>
    <w:p w14:paraId="2E2B154D" w14:textId="77777777" w:rsidR="000D7ECE" w:rsidRPr="00BA228A" w:rsidRDefault="0033497A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BA228A">
        <w:rPr>
          <w:rFonts w:ascii="Arial" w:hAnsi="Arial" w:cs="Arial"/>
          <w:color w:val="333333"/>
          <w:sz w:val="20"/>
          <w:szCs w:val="20"/>
          <w:lang w:bidi="bn-IN"/>
        </w:rPr>
        <w:t>Comprendre ce que les collaborateurs attendent d’un leader</w:t>
      </w:r>
    </w:p>
    <w:p w14:paraId="7CE220FE" w14:textId="77777777" w:rsidR="0096373D" w:rsidRDefault="0096373D" w:rsidP="0096373D">
      <w:pPr>
        <w:pStyle w:val="lsTitre1"/>
        <w:numPr>
          <w:ilvl w:val="0"/>
          <w:numId w:val="0"/>
        </w:numPr>
        <w:spacing w:before="0" w:after="0" w:line="360" w:lineRule="auto"/>
        <w:rPr>
          <w:rFonts w:eastAsia="Times New Roman"/>
          <w:color w:val="333333"/>
          <w:sz w:val="20"/>
          <w:szCs w:val="20"/>
        </w:rPr>
      </w:pPr>
    </w:p>
    <w:p w14:paraId="43A181EF" w14:textId="77777777" w:rsidR="0096373D" w:rsidRPr="0096373D" w:rsidRDefault="0096373D" w:rsidP="0096373D">
      <w:pPr>
        <w:pStyle w:val="lsTitre1"/>
        <w:numPr>
          <w:ilvl w:val="0"/>
          <w:numId w:val="0"/>
        </w:numPr>
        <w:spacing w:before="0" w:after="0" w:line="360" w:lineRule="auto"/>
        <w:rPr>
          <w:b/>
          <w:bCs/>
          <w:color w:val="FF6600"/>
          <w:sz w:val="24"/>
          <w:szCs w:val="24"/>
        </w:rPr>
      </w:pPr>
      <w:r w:rsidRPr="0096373D">
        <w:rPr>
          <w:rFonts w:eastAsia="Times New Roman"/>
          <w:b/>
          <w:bCs/>
          <w:color w:val="333333"/>
          <w:sz w:val="20"/>
          <w:szCs w:val="20"/>
        </w:rPr>
        <w:t>Fondamentaux des couleurs de la communication</w:t>
      </w:r>
    </w:p>
    <w:p w14:paraId="26028E42" w14:textId="77777777" w:rsidR="0096373D" w:rsidRDefault="0096373D" w:rsidP="0096373D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La dynamique des couleurs et l</w:t>
      </w:r>
      <w:r w:rsidRPr="00A06729">
        <w:rPr>
          <w:rFonts w:ascii="Arial" w:hAnsi="Arial" w:cs="Arial"/>
          <w:color w:val="333333"/>
          <w:sz w:val="20"/>
          <w:szCs w:val="20"/>
          <w:lang w:bidi="bn-IN"/>
        </w:rPr>
        <w:t>es 4 tendances</w:t>
      </w:r>
      <w:r>
        <w:rPr>
          <w:rFonts w:ascii="Arial" w:hAnsi="Arial" w:cs="Arial"/>
          <w:color w:val="333333"/>
          <w:sz w:val="20"/>
          <w:szCs w:val="20"/>
          <w:lang w:bidi="bn-IN"/>
        </w:rPr>
        <w:t> : r</w:t>
      </w:r>
      <w:r w:rsidRPr="00A06729">
        <w:rPr>
          <w:rFonts w:ascii="Arial" w:hAnsi="Arial" w:cs="Arial"/>
          <w:color w:val="333333"/>
          <w:sz w:val="20"/>
          <w:szCs w:val="20"/>
          <w:lang w:bidi="bn-IN"/>
        </w:rPr>
        <w:t xml:space="preserve">ouge / jaune / vert / bleu </w:t>
      </w:r>
    </w:p>
    <w:p w14:paraId="4B184B0C" w14:textId="77777777" w:rsidR="0096373D" w:rsidRDefault="0096373D" w:rsidP="0096373D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lastRenderedPageBreak/>
        <w:t>Identifier son</w:t>
      </w:r>
      <w:r w:rsidRPr="00D37686">
        <w:rPr>
          <w:rFonts w:ascii="Arial" w:hAnsi="Arial" w:cs="Arial"/>
          <w:color w:val="333333"/>
          <w:sz w:val="20"/>
          <w:szCs w:val="20"/>
          <w:lang w:bidi="bn-I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bidi="bn-IN"/>
        </w:rPr>
        <w:t>propre style / couleurs et celui des autres : exercice des gommettes et à partir du</w:t>
      </w:r>
      <w:r w:rsidRPr="00D37686">
        <w:rPr>
          <w:rFonts w:ascii="Arial" w:hAnsi="Arial" w:cs="Arial"/>
          <w:color w:val="333333"/>
          <w:sz w:val="20"/>
          <w:szCs w:val="20"/>
          <w:lang w:bidi="bn-IN"/>
        </w:rPr>
        <w:t xml:space="preserve"> profil de personnalité </w:t>
      </w:r>
      <w:r>
        <w:rPr>
          <w:rFonts w:ascii="Arial" w:hAnsi="Arial" w:cs="Arial"/>
          <w:color w:val="333333"/>
          <w:sz w:val="20"/>
          <w:szCs w:val="20"/>
          <w:lang w:bidi="bn-IN"/>
        </w:rPr>
        <w:t>souhaité (Styles sociaux, AEC RH ou 4Colors)</w:t>
      </w:r>
    </w:p>
    <w:p w14:paraId="107940BB" w14:textId="77777777" w:rsidR="005E25E4" w:rsidRPr="00BA228A" w:rsidRDefault="005E25E4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BA228A">
        <w:rPr>
          <w:rFonts w:ascii="Arial" w:hAnsi="Arial" w:cs="Arial"/>
          <w:color w:val="333333"/>
          <w:sz w:val="20"/>
          <w:szCs w:val="20"/>
          <w:lang w:bidi="bn-IN"/>
        </w:rPr>
        <w:t>Comprendre pourquoi vous trouvez des relations plus efficaces que d’autres</w:t>
      </w:r>
    </w:p>
    <w:p w14:paraId="16B4F584" w14:textId="77777777" w:rsidR="005E25E4" w:rsidRPr="00BA228A" w:rsidRDefault="005E25E4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BA228A">
        <w:rPr>
          <w:rFonts w:ascii="Arial" w:hAnsi="Arial" w:cs="Arial"/>
          <w:color w:val="333333"/>
          <w:sz w:val="20"/>
          <w:szCs w:val="20"/>
          <w:lang w:bidi="bn-IN"/>
        </w:rPr>
        <w:t>Connaitre les forces et axes de progrès de votre comportement</w:t>
      </w:r>
    </w:p>
    <w:p w14:paraId="506A1375" w14:textId="77777777" w:rsidR="005E25E4" w:rsidRDefault="005E25E4" w:rsidP="005E25E4">
      <w:pPr>
        <w:ind w:left="72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6EB2FB73" w14:textId="77777777" w:rsidR="0096373D" w:rsidRDefault="0096373D" w:rsidP="0096373D">
      <w:pPr>
        <w:ind w:left="72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0B69CB89" w14:textId="77777777" w:rsidR="0096373D" w:rsidRDefault="0096373D" w:rsidP="0096373D">
      <w:pPr>
        <w:pStyle w:val="lsTitre1"/>
        <w:numPr>
          <w:ilvl w:val="0"/>
          <w:numId w:val="0"/>
        </w:numPr>
        <w:rPr>
          <w:rFonts w:eastAsia="Times New Roman"/>
          <w:b/>
          <w:bCs/>
          <w:color w:val="333333"/>
          <w:sz w:val="20"/>
          <w:szCs w:val="20"/>
        </w:rPr>
      </w:pPr>
      <w:r w:rsidRPr="0096373D">
        <w:rPr>
          <w:rFonts w:eastAsia="Times New Roman"/>
          <w:b/>
          <w:bCs/>
          <w:color w:val="333333"/>
          <w:sz w:val="20"/>
          <w:szCs w:val="20"/>
        </w:rPr>
        <w:t>Comprendre les motivations et attentes des collaborateurs</w:t>
      </w:r>
    </w:p>
    <w:p w14:paraId="4442B76B" w14:textId="77777777" w:rsidR="0096373D" w:rsidRPr="009B13F8" w:rsidRDefault="0096373D" w:rsidP="009B13F8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9B13F8">
        <w:rPr>
          <w:rFonts w:ascii="Arial" w:hAnsi="Arial" w:cs="Arial"/>
          <w:color w:val="333333"/>
          <w:sz w:val="20"/>
          <w:szCs w:val="20"/>
          <w:lang w:bidi="bn-IN"/>
        </w:rPr>
        <w:t>Mapping de son équipe</w:t>
      </w:r>
    </w:p>
    <w:p w14:paraId="05E4A3E5" w14:textId="4E83528C" w:rsidR="0096373D" w:rsidRPr="009B13F8" w:rsidRDefault="0096373D" w:rsidP="009B13F8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9B13F8">
        <w:rPr>
          <w:rFonts w:ascii="Arial" w:hAnsi="Arial" w:cs="Arial"/>
          <w:color w:val="333333"/>
          <w:sz w:val="20"/>
          <w:szCs w:val="20"/>
          <w:lang w:bidi="bn-IN"/>
        </w:rPr>
        <w:t>Savoir reconnaître les collaborateurs et leurs attentes spécifiques</w:t>
      </w:r>
    </w:p>
    <w:p w14:paraId="2F702903" w14:textId="77777777" w:rsidR="0096373D" w:rsidRPr="002F6CFE" w:rsidRDefault="0096373D" w:rsidP="009B13F8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D37686">
        <w:rPr>
          <w:rFonts w:ascii="Arial" w:hAnsi="Arial" w:cs="Arial"/>
          <w:color w:val="333333"/>
          <w:sz w:val="20"/>
          <w:szCs w:val="20"/>
          <w:lang w:bidi="bn-IN"/>
        </w:rPr>
        <w:t xml:space="preserve">Les motivations </w:t>
      </w:r>
      <w:r>
        <w:rPr>
          <w:rFonts w:ascii="Arial" w:hAnsi="Arial" w:cs="Arial"/>
          <w:color w:val="333333"/>
          <w:sz w:val="20"/>
          <w:szCs w:val="20"/>
          <w:lang w:bidi="bn-IN"/>
        </w:rPr>
        <w:t>et interactions</w:t>
      </w:r>
    </w:p>
    <w:p w14:paraId="32C35550" w14:textId="77777777" w:rsidR="0096373D" w:rsidRPr="00893B52" w:rsidRDefault="0096373D" w:rsidP="0096373D">
      <w:pPr>
        <w:pStyle w:val="lsNormal"/>
      </w:pPr>
    </w:p>
    <w:p w14:paraId="28A819C0" w14:textId="77777777" w:rsidR="00893B52" w:rsidRDefault="00893B52" w:rsidP="00893B52">
      <w:pPr>
        <w:pStyle w:val="lsNormal"/>
      </w:pPr>
    </w:p>
    <w:p w14:paraId="0226EC63" w14:textId="77777777" w:rsidR="0096373D" w:rsidRPr="0096373D" w:rsidRDefault="0096373D" w:rsidP="0096373D">
      <w:pPr>
        <w:jc w:val="both"/>
        <w:rPr>
          <w:rFonts w:ascii="Arial" w:hAnsi="Arial" w:cs="Arial"/>
          <w:b/>
          <w:bCs/>
          <w:color w:val="333333"/>
          <w:sz w:val="20"/>
          <w:szCs w:val="20"/>
          <w:lang w:bidi="bn-IN"/>
        </w:rPr>
      </w:pPr>
      <w:r w:rsidRPr="0096373D">
        <w:rPr>
          <w:rFonts w:ascii="Arial" w:hAnsi="Arial" w:cs="Arial"/>
          <w:b/>
          <w:bCs/>
          <w:color w:val="333333"/>
          <w:sz w:val="20"/>
          <w:szCs w:val="20"/>
          <w:lang w:bidi="bn-IN"/>
        </w:rPr>
        <w:t>Développer un management efficient</w:t>
      </w:r>
    </w:p>
    <w:p w14:paraId="2A47412C" w14:textId="77777777" w:rsidR="0096373D" w:rsidRPr="00D37686" w:rsidRDefault="0096373D" w:rsidP="0096373D">
      <w:pPr>
        <w:ind w:left="36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0A9BF91A" w14:textId="77777777" w:rsidR="0096373D" w:rsidRDefault="0096373D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Sincérité / Assertivité</w:t>
      </w:r>
    </w:p>
    <w:p w14:paraId="1CB002D6" w14:textId="77777777" w:rsidR="0096373D" w:rsidRDefault="0096373D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Empathie</w:t>
      </w:r>
    </w:p>
    <w:p w14:paraId="27697B8C" w14:textId="77777777" w:rsidR="0096373D" w:rsidRPr="00D37686" w:rsidRDefault="0096373D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Synchronisation</w:t>
      </w:r>
    </w:p>
    <w:p w14:paraId="14B57F5B" w14:textId="77777777" w:rsidR="0096373D" w:rsidRPr="00D37686" w:rsidRDefault="0096373D" w:rsidP="0096373D">
      <w:pPr>
        <w:ind w:left="360" w:firstLine="36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27F10D6F" w14:textId="77777777" w:rsidR="0096373D" w:rsidRDefault="0096373D" w:rsidP="0096373D">
      <w:p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11E38334" w14:textId="77777777" w:rsidR="0096373D" w:rsidRPr="0096373D" w:rsidRDefault="0096373D" w:rsidP="0096373D">
      <w:pPr>
        <w:jc w:val="both"/>
        <w:rPr>
          <w:rFonts w:ascii="Arial" w:hAnsi="Arial" w:cs="Arial"/>
          <w:b/>
          <w:bCs/>
          <w:color w:val="333333"/>
          <w:sz w:val="20"/>
          <w:szCs w:val="20"/>
          <w:lang w:bidi="bn-IN"/>
        </w:rPr>
      </w:pPr>
      <w:r w:rsidRPr="0096373D">
        <w:rPr>
          <w:rFonts w:ascii="Arial" w:hAnsi="Arial" w:cs="Arial"/>
          <w:b/>
          <w:bCs/>
          <w:color w:val="333333"/>
          <w:sz w:val="20"/>
          <w:szCs w:val="20"/>
          <w:lang w:bidi="bn-IN"/>
        </w:rPr>
        <w:t>Les motivations</w:t>
      </w:r>
    </w:p>
    <w:p w14:paraId="602D1DC2" w14:textId="77777777" w:rsidR="0096373D" w:rsidRPr="002F6CFE" w:rsidRDefault="0096373D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Les 4 styles managériaux : les actions et outils pour s’adapter aux différentes missions et collaborateurs (</w:t>
      </w:r>
      <w:proofErr w:type="spellStart"/>
      <w:r>
        <w:rPr>
          <w:rFonts w:ascii="Arial" w:hAnsi="Arial" w:cs="Arial"/>
          <w:color w:val="333333"/>
          <w:sz w:val="20"/>
          <w:szCs w:val="20"/>
          <w:lang w:bidi="bn-IN"/>
        </w:rPr>
        <w:t>Hishicolors</w:t>
      </w:r>
      <w:proofErr w:type="spellEnd"/>
      <w:r>
        <w:rPr>
          <w:rFonts w:ascii="Arial" w:hAnsi="Arial" w:cs="Arial"/>
          <w:color w:val="333333"/>
          <w:sz w:val="20"/>
          <w:szCs w:val="20"/>
          <w:lang w:bidi="bn-IN"/>
        </w:rPr>
        <w:t>)</w:t>
      </w:r>
    </w:p>
    <w:p w14:paraId="3DDB7A56" w14:textId="77777777" w:rsidR="0096373D" w:rsidRDefault="0096373D" w:rsidP="00BA228A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Rôle de chacun dans l’équipe</w:t>
      </w:r>
    </w:p>
    <w:p w14:paraId="2FA5AE92" w14:textId="77777777" w:rsidR="0096373D" w:rsidRDefault="0096373D" w:rsidP="00893B52">
      <w:pPr>
        <w:pStyle w:val="lsNormal"/>
      </w:pPr>
    </w:p>
    <w:p w14:paraId="3B169781" w14:textId="77777777" w:rsidR="0096373D" w:rsidRDefault="0096373D" w:rsidP="00893B52">
      <w:pPr>
        <w:pStyle w:val="lsNormal"/>
      </w:pPr>
    </w:p>
    <w:p w14:paraId="672FCB6D" w14:textId="77777777" w:rsidR="008E675A" w:rsidRPr="008E675A" w:rsidRDefault="008E675A" w:rsidP="008E675A">
      <w:pPr>
        <w:pStyle w:val="lsNormal"/>
      </w:pPr>
      <w:r w:rsidRPr="008E675A">
        <w:rPr>
          <w:b/>
          <w:bCs/>
        </w:rPr>
        <w:t>Les rituels managériaux</w:t>
      </w:r>
    </w:p>
    <w:p w14:paraId="3E2DA092" w14:textId="77F54D8E" w:rsidR="000D7ECE" w:rsidRPr="00193F45" w:rsidRDefault="0033497A" w:rsidP="00193F45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193F45">
        <w:rPr>
          <w:rFonts w:ascii="Arial" w:hAnsi="Arial" w:cs="Arial"/>
          <w:color w:val="333333"/>
          <w:sz w:val="20"/>
          <w:szCs w:val="20"/>
          <w:lang w:bidi="bn-IN"/>
        </w:rPr>
        <w:t xml:space="preserve">Les clés de réussite de la réunion </w:t>
      </w:r>
      <w:r w:rsidR="008E675A" w:rsidRPr="00193F45">
        <w:rPr>
          <w:rFonts w:ascii="Arial" w:hAnsi="Arial" w:cs="Arial"/>
          <w:color w:val="333333"/>
          <w:sz w:val="20"/>
          <w:szCs w:val="20"/>
          <w:lang w:bidi="bn-IN"/>
        </w:rPr>
        <w:t>d’équipe</w:t>
      </w:r>
    </w:p>
    <w:p w14:paraId="7775E690" w14:textId="77777777" w:rsidR="000D7ECE" w:rsidRPr="00193F45" w:rsidRDefault="0033497A" w:rsidP="00193F45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193F45">
        <w:rPr>
          <w:rFonts w:ascii="Arial" w:hAnsi="Arial" w:cs="Arial"/>
          <w:color w:val="333333"/>
          <w:sz w:val="20"/>
          <w:szCs w:val="20"/>
          <w:lang w:bidi="bn-IN"/>
        </w:rPr>
        <w:t>Préparer et animer un brief quotidien</w:t>
      </w:r>
    </w:p>
    <w:p w14:paraId="011B273D" w14:textId="77777777" w:rsidR="000D7ECE" w:rsidRPr="00193F45" w:rsidRDefault="0033497A" w:rsidP="00193F45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193F45">
        <w:rPr>
          <w:rFonts w:ascii="Arial" w:hAnsi="Arial" w:cs="Arial"/>
          <w:color w:val="333333"/>
          <w:sz w:val="20"/>
          <w:szCs w:val="20"/>
          <w:lang w:bidi="bn-IN"/>
        </w:rPr>
        <w:t>Motivation et performance</w:t>
      </w:r>
    </w:p>
    <w:p w14:paraId="09BD0BA2" w14:textId="48C980A5" w:rsidR="000D7ECE" w:rsidRPr="00193F45" w:rsidRDefault="0033497A" w:rsidP="00193F45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193F45">
        <w:rPr>
          <w:rFonts w:ascii="Arial" w:hAnsi="Arial" w:cs="Arial"/>
          <w:color w:val="333333"/>
          <w:sz w:val="20"/>
          <w:szCs w:val="20"/>
          <w:lang w:bidi="bn-IN"/>
        </w:rPr>
        <w:t>Sensibilisation posture manager-</w:t>
      </w:r>
      <w:r w:rsidR="008E675A" w:rsidRPr="00193F45">
        <w:rPr>
          <w:rFonts w:ascii="Arial" w:hAnsi="Arial" w:cs="Arial"/>
          <w:color w:val="333333"/>
          <w:sz w:val="20"/>
          <w:szCs w:val="20"/>
          <w:lang w:bidi="bn-IN"/>
        </w:rPr>
        <w:t>coach</w:t>
      </w:r>
    </w:p>
    <w:p w14:paraId="0E81B0DC" w14:textId="77777777" w:rsidR="00E149FF" w:rsidRDefault="00E149FF" w:rsidP="00E149FF">
      <w:pPr>
        <w:pStyle w:val="lsNormal"/>
      </w:pPr>
    </w:p>
    <w:p w14:paraId="0C808FBA" w14:textId="77777777" w:rsidR="0096373D" w:rsidRDefault="0096373D" w:rsidP="00E149FF">
      <w:pPr>
        <w:pStyle w:val="lsNormal"/>
      </w:pPr>
    </w:p>
    <w:p w14:paraId="206AAC69" w14:textId="3764EC5F" w:rsidR="00E149FF" w:rsidRPr="00E149FF" w:rsidRDefault="00E149FF" w:rsidP="00E149FF">
      <w:pPr>
        <w:pStyle w:val="lsNormal"/>
        <w:rPr>
          <w:b/>
          <w:bCs/>
        </w:rPr>
      </w:pPr>
      <w:r w:rsidRPr="00E149FF">
        <w:rPr>
          <w:b/>
          <w:bCs/>
        </w:rPr>
        <w:t>Manager-coach</w:t>
      </w:r>
    </w:p>
    <w:p w14:paraId="3BC5B2EB" w14:textId="77777777" w:rsidR="008E675A" w:rsidRDefault="008E675A" w:rsidP="00893B52">
      <w:pPr>
        <w:pStyle w:val="lsNormal"/>
      </w:pPr>
    </w:p>
    <w:p w14:paraId="0AD19076" w14:textId="77777777" w:rsidR="000D7ECE" w:rsidRPr="008A7BD3" w:rsidRDefault="0033497A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8A7BD3">
        <w:rPr>
          <w:rFonts w:ascii="Arial" w:hAnsi="Arial" w:cs="Arial"/>
          <w:color w:val="333333"/>
          <w:sz w:val="20"/>
          <w:szCs w:val="20"/>
          <w:lang w:bidi="bn-IN"/>
        </w:rPr>
        <w:t>Définir la posture coach vs manager</w:t>
      </w:r>
    </w:p>
    <w:p w14:paraId="249FB411" w14:textId="77777777" w:rsidR="000D7ECE" w:rsidRPr="008A7BD3" w:rsidRDefault="0033497A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8A7BD3">
        <w:rPr>
          <w:rFonts w:ascii="Arial" w:hAnsi="Arial" w:cs="Arial"/>
          <w:color w:val="333333"/>
          <w:sz w:val="20"/>
          <w:szCs w:val="20"/>
          <w:lang w:bidi="bn-IN"/>
        </w:rPr>
        <w:t>Comprendre la matrice de performance</w:t>
      </w:r>
    </w:p>
    <w:p w14:paraId="1DCBC8AB" w14:textId="77777777" w:rsidR="000D7ECE" w:rsidRPr="008A7BD3" w:rsidRDefault="0033497A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8A7BD3">
        <w:rPr>
          <w:rFonts w:ascii="Arial" w:hAnsi="Arial" w:cs="Arial"/>
          <w:color w:val="333333"/>
          <w:sz w:val="20"/>
          <w:szCs w:val="20"/>
          <w:lang w:bidi="bn-IN"/>
        </w:rPr>
        <w:t>Maîtriser la méthode M.E.N.T.O.R</w:t>
      </w:r>
    </w:p>
    <w:p w14:paraId="2DDE0F74" w14:textId="77777777" w:rsidR="000D7ECE" w:rsidRPr="008A7BD3" w:rsidRDefault="0033497A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8A7BD3">
        <w:rPr>
          <w:rFonts w:ascii="Arial" w:hAnsi="Arial" w:cs="Arial"/>
          <w:color w:val="333333"/>
          <w:sz w:val="20"/>
          <w:szCs w:val="20"/>
          <w:lang w:bidi="bn-IN"/>
        </w:rPr>
        <w:t>Effectuer des entretiens de coaching efficaces et structurés</w:t>
      </w:r>
    </w:p>
    <w:p w14:paraId="3B03ABFC" w14:textId="77777777" w:rsidR="000D7ECE" w:rsidRPr="008A7BD3" w:rsidRDefault="0033497A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8A7BD3">
        <w:rPr>
          <w:rFonts w:ascii="Arial" w:hAnsi="Arial" w:cs="Arial"/>
          <w:color w:val="333333"/>
          <w:sz w:val="20"/>
          <w:szCs w:val="20"/>
          <w:lang w:bidi="bn-IN"/>
        </w:rPr>
        <w:t>Diagnostiquer son comportement de communication spontané</w:t>
      </w:r>
    </w:p>
    <w:p w14:paraId="73A8C1C7" w14:textId="77777777" w:rsidR="00055F93" w:rsidRDefault="00055F93" w:rsidP="00055F93">
      <w:p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2C1EF438" w14:textId="77777777" w:rsidR="00055F93" w:rsidRDefault="00055F93" w:rsidP="00055F93">
      <w:p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3A8BDBBD" w14:textId="77777777" w:rsidR="00055F93" w:rsidRPr="0096373D" w:rsidRDefault="00055F93" w:rsidP="00055F93">
      <w:pPr>
        <w:jc w:val="both"/>
        <w:rPr>
          <w:rFonts w:ascii="Arial" w:hAnsi="Arial" w:cs="Arial"/>
          <w:b/>
          <w:bCs/>
          <w:color w:val="333333"/>
          <w:sz w:val="20"/>
          <w:szCs w:val="20"/>
          <w:lang w:bidi="bn-IN"/>
        </w:rPr>
      </w:pPr>
      <w:r w:rsidRPr="0096373D">
        <w:rPr>
          <w:rFonts w:ascii="Arial" w:hAnsi="Arial" w:cs="Arial"/>
          <w:b/>
          <w:bCs/>
          <w:color w:val="333333"/>
          <w:sz w:val="20"/>
          <w:szCs w:val="20"/>
          <w:lang w:bidi="bn-IN"/>
        </w:rPr>
        <w:t>Gérer les situations difficiles (mon style opposé)</w:t>
      </w:r>
    </w:p>
    <w:p w14:paraId="2279C1DF" w14:textId="77777777" w:rsidR="00055F93" w:rsidRPr="00D37686" w:rsidRDefault="00055F93" w:rsidP="00055F93">
      <w:pPr>
        <w:ind w:left="36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340F442E" w14:textId="77777777" w:rsidR="00055F93" w:rsidRDefault="00055F93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 w:rsidRPr="00D37686">
        <w:rPr>
          <w:rFonts w:ascii="Arial" w:hAnsi="Arial" w:cs="Arial"/>
          <w:color w:val="333333"/>
          <w:sz w:val="20"/>
          <w:szCs w:val="20"/>
          <w:lang w:bidi="bn-IN"/>
        </w:rPr>
        <w:t>Gestion du stress (le mien</w:t>
      </w:r>
      <w:r>
        <w:rPr>
          <w:rFonts w:ascii="Arial" w:hAnsi="Arial" w:cs="Arial"/>
          <w:color w:val="333333"/>
          <w:sz w:val="20"/>
          <w:szCs w:val="20"/>
          <w:lang w:bidi="bn-IN"/>
        </w:rPr>
        <w:t>,</w:t>
      </w:r>
      <w:r w:rsidRPr="00D37686">
        <w:rPr>
          <w:rFonts w:ascii="Arial" w:hAnsi="Arial" w:cs="Arial"/>
          <w:color w:val="333333"/>
          <w:sz w:val="20"/>
          <w:szCs w:val="20"/>
          <w:lang w:bidi="bn-IN"/>
        </w:rPr>
        <w:t xml:space="preserve"> celui de mes clients)</w:t>
      </w:r>
    </w:p>
    <w:p w14:paraId="48B76D14" w14:textId="77777777" w:rsidR="00055F93" w:rsidRPr="00D37686" w:rsidRDefault="00055F93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 xml:space="preserve">Gestion des conflits </w:t>
      </w:r>
    </w:p>
    <w:p w14:paraId="3FE08656" w14:textId="77777777" w:rsidR="00055F93" w:rsidRDefault="00055F93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Les 2 niveaux de stress et les manifestations</w:t>
      </w:r>
    </w:p>
    <w:p w14:paraId="238E6491" w14:textId="77777777" w:rsidR="00055F93" w:rsidRDefault="00055F93" w:rsidP="008A7BD3">
      <w:pPr>
        <w:numPr>
          <w:ilvl w:val="0"/>
          <w:numId w:val="33"/>
        </w:num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  <w:r>
        <w:rPr>
          <w:rFonts w:ascii="Arial" w:hAnsi="Arial" w:cs="Arial"/>
          <w:color w:val="333333"/>
          <w:sz w:val="20"/>
          <w:szCs w:val="20"/>
          <w:lang w:bidi="bn-IN"/>
        </w:rPr>
        <w:t>Prise de recul et lâcher prise</w:t>
      </w:r>
    </w:p>
    <w:p w14:paraId="28B4C18E" w14:textId="77777777" w:rsidR="00055F93" w:rsidRPr="00D37686" w:rsidRDefault="00055F93" w:rsidP="00055F93">
      <w:pPr>
        <w:ind w:left="360"/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397224E0" w14:textId="77777777" w:rsidR="00055F93" w:rsidRPr="00D37686" w:rsidRDefault="00055F93" w:rsidP="00055F93">
      <w:pPr>
        <w:jc w:val="both"/>
        <w:rPr>
          <w:rFonts w:ascii="Arial" w:hAnsi="Arial" w:cs="Arial"/>
          <w:color w:val="333333"/>
          <w:sz w:val="20"/>
          <w:szCs w:val="20"/>
          <w:lang w:bidi="bn-IN"/>
        </w:rPr>
      </w:pPr>
    </w:p>
    <w:p w14:paraId="6AFD795E" w14:textId="77777777" w:rsidR="00055F93" w:rsidRDefault="00055F93" w:rsidP="00055F93">
      <w:pPr>
        <w:pStyle w:val="lsNormal"/>
        <w:rPr>
          <w:color w:val="333333"/>
        </w:rPr>
      </w:pPr>
    </w:p>
    <w:p w14:paraId="1925FCBE" w14:textId="77777777" w:rsidR="00055F93" w:rsidRPr="0006369B" w:rsidRDefault="00055F93" w:rsidP="00055F93">
      <w:pPr>
        <w:pStyle w:val="lsTitre1"/>
        <w:spacing w:before="0" w:after="0" w:line="360" w:lineRule="auto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lastRenderedPageBreak/>
        <w:t>Méthode pédagogique</w:t>
      </w:r>
    </w:p>
    <w:p w14:paraId="615DC696" w14:textId="77777777" w:rsidR="00055F93" w:rsidRDefault="00055F93" w:rsidP="00055F93">
      <w:pPr>
        <w:pStyle w:val="lsNormal"/>
        <w:rPr>
          <w:color w:val="333333"/>
        </w:rPr>
      </w:pPr>
      <w:r>
        <w:rPr>
          <w:color w:val="333333"/>
        </w:rPr>
        <w:t>Un séminaire 100% ludique, interactif et concret</w:t>
      </w:r>
    </w:p>
    <w:p w14:paraId="65983FDB" w14:textId="19C9EF87" w:rsidR="00055F93" w:rsidRPr="00A21664" w:rsidRDefault="00055F93" w:rsidP="0010595F">
      <w:pPr>
        <w:pStyle w:val="lsNormal"/>
        <w:numPr>
          <w:ilvl w:val="0"/>
          <w:numId w:val="26"/>
        </w:numPr>
        <w:rPr>
          <w:b/>
          <w:color w:val="333333"/>
        </w:rPr>
      </w:pPr>
      <w:r w:rsidRPr="00A21664">
        <w:rPr>
          <w:b/>
          <w:color w:val="333333"/>
        </w:rPr>
        <w:t>Profi</w:t>
      </w:r>
      <w:r w:rsidR="0010595F">
        <w:rPr>
          <w:b/>
          <w:color w:val="333333"/>
        </w:rPr>
        <w:t xml:space="preserve">l individuel de personnalité </w:t>
      </w:r>
    </w:p>
    <w:p w14:paraId="1CD6ACD2" w14:textId="63F075A9" w:rsidR="00055F93" w:rsidRDefault="00F462C1" w:rsidP="00055F93">
      <w:pPr>
        <w:pStyle w:val="lsNormal"/>
        <w:numPr>
          <w:ilvl w:val="0"/>
          <w:numId w:val="26"/>
        </w:numPr>
        <w:rPr>
          <w:color w:val="333333"/>
        </w:rPr>
      </w:pPr>
      <w:r>
        <w:rPr>
          <w:color w:val="333333"/>
        </w:rPr>
        <w:t>L</w:t>
      </w:r>
      <w:r w:rsidR="00D951DE">
        <w:rPr>
          <w:color w:val="333333"/>
        </w:rPr>
        <w:t>es</w:t>
      </w:r>
      <w:r w:rsidR="0010595F">
        <w:rPr>
          <w:color w:val="333333"/>
        </w:rPr>
        <w:t xml:space="preserve"> couleurs</w:t>
      </w:r>
      <w:r w:rsidR="00D951DE">
        <w:rPr>
          <w:color w:val="333333"/>
        </w:rPr>
        <w:t xml:space="preserve"> du comportement</w:t>
      </w:r>
      <w:r w:rsidR="0010595F">
        <w:rPr>
          <w:color w:val="333333"/>
        </w:rPr>
        <w:t xml:space="preserve">, </w:t>
      </w:r>
      <w:r w:rsidR="00055F93">
        <w:rPr>
          <w:color w:val="333333"/>
        </w:rPr>
        <w:t>jeux, exercices progressifs, travaux de groupes, benchmark</w:t>
      </w:r>
    </w:p>
    <w:p w14:paraId="01319893" w14:textId="37966A58" w:rsidR="00055F93" w:rsidRPr="00642145" w:rsidRDefault="00055F93" w:rsidP="00642145">
      <w:pPr>
        <w:pStyle w:val="lsNormal"/>
        <w:numPr>
          <w:ilvl w:val="0"/>
          <w:numId w:val="26"/>
        </w:numPr>
        <w:rPr>
          <w:color w:val="333333"/>
        </w:rPr>
      </w:pPr>
      <w:r>
        <w:rPr>
          <w:color w:val="333333"/>
        </w:rPr>
        <w:t>Supports technologiques variés, jeux interactifs individuels et d’équipe, extraits de film, clips, quizz, accès en ligne à des tests et espace stagiaires en ligne pour aller chercher des données complémentaires.</w:t>
      </w:r>
      <w:bookmarkStart w:id="0" w:name="_GoBack"/>
      <w:bookmarkEnd w:id="0"/>
    </w:p>
    <w:p w14:paraId="66B6E5FD" w14:textId="77777777" w:rsidR="00055F93" w:rsidRPr="00183A0A" w:rsidRDefault="00055F93" w:rsidP="00055F93">
      <w:pPr>
        <w:pStyle w:val="lsTitre1"/>
        <w:rPr>
          <w:b/>
          <w:bCs/>
          <w:color w:val="FF6600"/>
          <w:sz w:val="24"/>
          <w:szCs w:val="24"/>
        </w:rPr>
      </w:pPr>
      <w:r w:rsidRPr="00183A0A">
        <w:rPr>
          <w:b/>
          <w:bCs/>
          <w:color w:val="FF6600"/>
          <w:sz w:val="24"/>
          <w:szCs w:val="24"/>
        </w:rPr>
        <w:t>Durée</w:t>
      </w:r>
      <w:r>
        <w:rPr>
          <w:b/>
          <w:bCs/>
          <w:color w:val="FF6600"/>
          <w:sz w:val="24"/>
          <w:szCs w:val="24"/>
        </w:rPr>
        <w:t xml:space="preserve">. </w:t>
      </w:r>
    </w:p>
    <w:p w14:paraId="6430A60F" w14:textId="66143D98" w:rsidR="0096373D" w:rsidRPr="0032302C" w:rsidRDefault="00055F93" w:rsidP="0032302C">
      <w:pPr>
        <w:pStyle w:val="lsTitre1"/>
        <w:numPr>
          <w:ilvl w:val="0"/>
          <w:numId w:val="29"/>
        </w:numPr>
        <w:rPr>
          <w:rFonts w:eastAsia="Times New Roman"/>
          <w:color w:val="333333"/>
          <w:sz w:val="20"/>
          <w:szCs w:val="20"/>
        </w:rPr>
      </w:pPr>
      <w:r w:rsidRPr="0096373D">
        <w:rPr>
          <w:rFonts w:eastAsia="Times New Roman"/>
          <w:color w:val="333333"/>
          <w:sz w:val="20"/>
          <w:szCs w:val="20"/>
        </w:rPr>
        <w:t>2</w:t>
      </w:r>
      <w:r w:rsidR="0096373D" w:rsidRPr="0096373D">
        <w:rPr>
          <w:rFonts w:eastAsia="Times New Roman"/>
          <w:color w:val="333333"/>
          <w:sz w:val="20"/>
          <w:szCs w:val="20"/>
        </w:rPr>
        <w:t xml:space="preserve"> sessions de 1,5</w:t>
      </w:r>
      <w:r w:rsidRPr="0096373D">
        <w:rPr>
          <w:rFonts w:eastAsia="Times New Roman"/>
          <w:color w:val="333333"/>
          <w:sz w:val="20"/>
          <w:szCs w:val="20"/>
        </w:rPr>
        <w:t xml:space="preserve"> jours </w:t>
      </w:r>
    </w:p>
    <w:p w14:paraId="4B64AB55" w14:textId="3321CF5E" w:rsidR="00055F93" w:rsidRPr="00775F94" w:rsidRDefault="0010595F" w:rsidP="00055F93">
      <w:pPr>
        <w:pStyle w:val="lsTitre1"/>
        <w:rPr>
          <w:b/>
          <w:bCs/>
          <w:color w:val="FF6600"/>
          <w:sz w:val="24"/>
          <w:szCs w:val="24"/>
        </w:rPr>
      </w:pPr>
      <w:r>
        <w:rPr>
          <w:b/>
          <w:bCs/>
          <w:color w:val="FF6600"/>
          <w:sz w:val="24"/>
          <w:szCs w:val="24"/>
        </w:rPr>
        <w:t>Intervenante</w:t>
      </w:r>
    </w:p>
    <w:p w14:paraId="700DB531" w14:textId="318BDDB1" w:rsidR="00055F93" w:rsidRPr="003D7F01" w:rsidRDefault="003D7F01" w:rsidP="003D7F01">
      <w:pPr>
        <w:pStyle w:val="lsNormal"/>
        <w:numPr>
          <w:ilvl w:val="0"/>
          <w:numId w:val="27"/>
        </w:numPr>
        <w:rPr>
          <w:color w:val="333333"/>
        </w:rPr>
      </w:pPr>
      <w:r>
        <w:rPr>
          <w:color w:val="333333"/>
        </w:rPr>
        <w:t>Consultante</w:t>
      </w:r>
      <w:r w:rsidR="00055F93" w:rsidRPr="000D397F">
        <w:rPr>
          <w:color w:val="333333"/>
        </w:rPr>
        <w:t xml:space="preserve"> sé</w:t>
      </w:r>
      <w:r w:rsidR="00055F93">
        <w:rPr>
          <w:color w:val="333333"/>
        </w:rPr>
        <w:t>niors</w:t>
      </w:r>
      <w:r>
        <w:rPr>
          <w:color w:val="333333"/>
        </w:rPr>
        <w:t>, experte</w:t>
      </w:r>
      <w:r w:rsidR="00055F93" w:rsidRPr="003D7F01">
        <w:rPr>
          <w:color w:val="333333"/>
        </w:rPr>
        <w:t xml:space="preserve"> en communicatio</w:t>
      </w:r>
      <w:r>
        <w:rPr>
          <w:color w:val="333333"/>
        </w:rPr>
        <w:t xml:space="preserve">n, management et </w:t>
      </w:r>
      <w:r w:rsidR="00055F93" w:rsidRPr="003D7F01">
        <w:rPr>
          <w:color w:val="333333"/>
        </w:rPr>
        <w:t>relation client, certifié</w:t>
      </w:r>
      <w:r>
        <w:rPr>
          <w:color w:val="333333"/>
        </w:rPr>
        <w:t xml:space="preserve">es à </w:t>
      </w:r>
      <w:r w:rsidR="00055F93" w:rsidRPr="003D7F01">
        <w:rPr>
          <w:color w:val="333333"/>
        </w:rPr>
        <w:t>4colors programs®</w:t>
      </w:r>
      <w:r>
        <w:rPr>
          <w:color w:val="333333"/>
        </w:rPr>
        <w:t>, AEC RH</w:t>
      </w:r>
      <w:r w:rsidR="0020297F" w:rsidRPr="003D7F01">
        <w:rPr>
          <w:color w:val="333333"/>
        </w:rPr>
        <w:t>®</w:t>
      </w:r>
      <w:r>
        <w:rPr>
          <w:color w:val="333333"/>
        </w:rPr>
        <w:t xml:space="preserve"> </w:t>
      </w:r>
      <w:r w:rsidR="0020297F">
        <w:rPr>
          <w:color w:val="333333"/>
        </w:rPr>
        <w:t>et les S</w:t>
      </w:r>
      <w:r>
        <w:rPr>
          <w:color w:val="333333"/>
        </w:rPr>
        <w:t>tyles sociaux et adaptabilité</w:t>
      </w:r>
      <w:r w:rsidR="0020297F" w:rsidRPr="003D7F01">
        <w:rPr>
          <w:color w:val="333333"/>
        </w:rPr>
        <w:t>®</w:t>
      </w:r>
      <w:r w:rsidR="0020297F">
        <w:rPr>
          <w:color w:val="333333"/>
        </w:rPr>
        <w:t>.</w:t>
      </w:r>
    </w:p>
    <w:p w14:paraId="58ED066B" w14:textId="77777777" w:rsidR="00055F93" w:rsidRPr="0056725D" w:rsidRDefault="00055F93" w:rsidP="00055F93">
      <w:pPr>
        <w:pStyle w:val="lsNormal"/>
        <w:ind w:left="360"/>
        <w:rPr>
          <w:color w:val="333333"/>
        </w:rPr>
      </w:pPr>
    </w:p>
    <w:sectPr w:rsidR="00055F93" w:rsidRPr="0056725D" w:rsidSect="00055F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5FD5" w14:textId="77777777" w:rsidR="002B5088" w:rsidRDefault="002B5088">
      <w:r>
        <w:separator/>
      </w:r>
    </w:p>
  </w:endnote>
  <w:endnote w:type="continuationSeparator" w:id="0">
    <w:p w14:paraId="7D727BF6" w14:textId="77777777" w:rsidR="002B5088" w:rsidRDefault="002B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FEB2" w14:textId="77777777" w:rsidR="00055F93" w:rsidRDefault="00055F93" w:rsidP="00055F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49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0189E80" w14:textId="77777777" w:rsidR="00055F93" w:rsidRDefault="00055F93" w:rsidP="00055F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624A" w14:textId="77777777" w:rsidR="00055F93" w:rsidRDefault="00055F93" w:rsidP="00055F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49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4214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7B8A5B3" w14:textId="77777777" w:rsidR="00055F93" w:rsidRDefault="00055F93" w:rsidP="00055F93">
    <w:pPr>
      <w:pStyle w:val="Pieddepage"/>
      <w:ind w:right="360"/>
    </w:pPr>
  </w:p>
  <w:p w14:paraId="51B97E65" w14:textId="77777777" w:rsidR="008A5699" w:rsidRPr="000F47A8" w:rsidRDefault="008A5699" w:rsidP="008A5699">
    <w:pPr>
      <w:pStyle w:val="Pieddepage"/>
      <w:jc w:val="center"/>
      <w:rPr>
        <w:rFonts w:ascii="Trebuchet MS" w:hAnsi="Trebuchet MS"/>
        <w:color w:val="7F7F7F"/>
        <w:sz w:val="18"/>
      </w:rPr>
    </w:pPr>
    <w:r>
      <w:rPr>
        <w:rFonts w:ascii="Trebuchet MS" w:hAnsi="Trebuchet MS"/>
        <w:color w:val="7F7F7F"/>
        <w:sz w:val="18"/>
      </w:rPr>
      <w:t>MOOVAXIS</w:t>
    </w:r>
    <w:r w:rsidRPr="000F47A8">
      <w:rPr>
        <w:rFonts w:ascii="Trebuchet MS" w:hAnsi="Trebuchet MS"/>
        <w:color w:val="7F7F7F"/>
        <w:sz w:val="18"/>
      </w:rPr>
      <w:t xml:space="preserve"> </w:t>
    </w:r>
    <w:r>
      <w:rPr>
        <w:rFonts w:ascii="Trebuchet MS" w:hAnsi="Trebuchet MS"/>
        <w:color w:val="7F7F7F"/>
        <w:sz w:val="18"/>
      </w:rPr>
      <w:t>–</w:t>
    </w:r>
    <w:r w:rsidRPr="000F47A8">
      <w:rPr>
        <w:rFonts w:ascii="Trebuchet MS" w:hAnsi="Trebuchet MS"/>
        <w:color w:val="7F7F7F"/>
        <w:sz w:val="18"/>
      </w:rPr>
      <w:t xml:space="preserve"> </w:t>
    </w:r>
    <w:r>
      <w:rPr>
        <w:rFonts w:ascii="Trebuchet MS" w:hAnsi="Trebuchet MS"/>
        <w:color w:val="7F7F7F"/>
        <w:sz w:val="18"/>
      </w:rPr>
      <w:t>29 avenue Jean Jaurès</w:t>
    </w:r>
    <w:r w:rsidRPr="000F47A8">
      <w:rPr>
        <w:rFonts w:ascii="Trebuchet MS" w:hAnsi="Trebuchet MS"/>
        <w:color w:val="7F7F7F"/>
        <w:sz w:val="18"/>
      </w:rPr>
      <w:t xml:space="preserve"> - </w:t>
    </w:r>
    <w:r>
      <w:rPr>
        <w:rFonts w:ascii="Trebuchet MS" w:hAnsi="Trebuchet MS"/>
        <w:color w:val="7F7F7F"/>
        <w:sz w:val="18"/>
      </w:rPr>
      <w:t xml:space="preserve">92140 – SAS au capital de 1 000 </w:t>
    </w:r>
    <w:r w:rsidRPr="000F47A8">
      <w:rPr>
        <w:rFonts w:ascii="Trebuchet MS" w:hAnsi="Trebuchet MS"/>
        <w:color w:val="7F7F7F"/>
        <w:sz w:val="18"/>
      </w:rPr>
      <w:t>€</w:t>
    </w:r>
  </w:p>
  <w:p w14:paraId="5432D5A3" w14:textId="77777777" w:rsidR="008A5699" w:rsidRPr="000F47A8" w:rsidRDefault="008A5699" w:rsidP="008A5699">
    <w:pPr>
      <w:pStyle w:val="Pieddepage"/>
      <w:jc w:val="center"/>
      <w:rPr>
        <w:rFonts w:ascii="Trebuchet MS" w:hAnsi="Trebuchet MS"/>
        <w:color w:val="7F7F7F"/>
        <w:sz w:val="18"/>
      </w:rPr>
    </w:pPr>
    <w:r w:rsidRPr="000F47A8">
      <w:rPr>
        <w:rFonts w:ascii="Trebuchet MS" w:hAnsi="Trebuchet MS"/>
        <w:color w:val="7F7F7F"/>
        <w:sz w:val="18"/>
      </w:rPr>
      <w:t xml:space="preserve">Déclaration d’activité de formation enregistrée sous le numéro </w:t>
    </w:r>
    <w:r w:rsidR="0053574B">
      <w:rPr>
        <w:rFonts w:ascii="Trebuchet MS" w:hAnsi="Trebuchet MS"/>
        <w:color w:val="7F7F7F"/>
        <w:sz w:val="18"/>
      </w:rPr>
      <w:t>11922161792</w:t>
    </w:r>
  </w:p>
  <w:p w14:paraId="3D3AAC1A" w14:textId="77777777" w:rsidR="00055F93" w:rsidRDefault="008A5699" w:rsidP="0053574B">
    <w:pPr>
      <w:pStyle w:val="Pieddepage"/>
      <w:ind w:right="360"/>
      <w:jc w:val="center"/>
    </w:pPr>
    <w:r>
      <w:rPr>
        <w:rFonts w:ascii="Trebuchet MS" w:hAnsi="Trebuchet MS"/>
        <w:color w:val="7F7F7F"/>
        <w:sz w:val="18"/>
      </w:rPr>
      <w:t>SIRET</w:t>
    </w:r>
    <w:r w:rsidRPr="000F47A8">
      <w:rPr>
        <w:rFonts w:ascii="Trebuchet MS" w:hAnsi="Trebuchet MS"/>
        <w:color w:val="7F7F7F"/>
        <w:sz w:val="18"/>
      </w:rPr>
      <w:t xml:space="preserve"> : </w:t>
    </w:r>
    <w:r w:rsidRPr="00F80625">
      <w:rPr>
        <w:rFonts w:ascii="Trebuchet MS" w:hAnsi="Trebuchet MS"/>
        <w:color w:val="7F7F7F"/>
        <w:sz w:val="18"/>
      </w:rPr>
      <w:t>820 654 713</w:t>
    </w:r>
    <w:r>
      <w:rPr>
        <w:rFonts w:ascii="Trebuchet MS" w:hAnsi="Trebuchet MS"/>
        <w:color w:val="7F7F7F"/>
        <w:sz w:val="18"/>
      </w:rPr>
      <w:t xml:space="preserve"> 00016</w:t>
    </w:r>
    <w:r w:rsidRPr="00F80625">
      <w:rPr>
        <w:rFonts w:ascii="Trebuchet MS" w:hAnsi="Trebuchet MS"/>
        <w:color w:val="7F7F7F"/>
        <w:sz w:val="18"/>
      </w:rPr>
      <w:t xml:space="preserve"> R.C.S. Nanterre</w:t>
    </w:r>
    <w:r w:rsidRPr="000F47A8">
      <w:rPr>
        <w:rFonts w:ascii="Trebuchet MS" w:hAnsi="Trebuchet MS"/>
        <w:color w:val="7F7F7F"/>
        <w:sz w:val="18"/>
      </w:rPr>
      <w:t xml:space="preserve"> - TVA intracommunautaire : </w:t>
    </w:r>
    <w:r w:rsidRPr="008A0BEA">
      <w:rPr>
        <w:rFonts w:ascii="Trebuchet MS" w:hAnsi="Trebuchet MS"/>
        <w:color w:val="7F7F7F"/>
        <w:sz w:val="18"/>
      </w:rPr>
      <w:t>FR70820654713</w:t>
    </w:r>
  </w:p>
  <w:p w14:paraId="0EE92BC7" w14:textId="77777777" w:rsidR="00055F93" w:rsidRDefault="00055F93" w:rsidP="00055F9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21E3" w14:textId="77777777" w:rsidR="002B5088" w:rsidRDefault="002B5088">
      <w:r>
        <w:separator/>
      </w:r>
    </w:p>
  </w:footnote>
  <w:footnote w:type="continuationSeparator" w:id="0">
    <w:p w14:paraId="48B28828" w14:textId="77777777" w:rsidR="002B5088" w:rsidRDefault="002B50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C144" w14:textId="77777777" w:rsidR="008351C5" w:rsidRDefault="0008292A">
    <w:pPr>
      <w:pStyle w:val="En-tte"/>
    </w:pPr>
    <w:r w:rsidRPr="00865C9E">
      <w:rPr>
        <w:noProof/>
        <w:lang w:eastAsia="zh-CN"/>
      </w:rPr>
      <w:drawing>
        <wp:inline distT="0" distB="0" distL="0" distR="0" wp14:anchorId="7582920D" wp14:editId="2D29EEEA">
          <wp:extent cx="1490345" cy="33845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>
    <w:nsid w:val="02E244BA"/>
    <w:multiLevelType w:val="multilevel"/>
    <w:tmpl w:val="11B8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  <w:color w:val="F8B2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0606F2"/>
    <w:multiLevelType w:val="hybridMultilevel"/>
    <w:tmpl w:val="28301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25204"/>
    <w:multiLevelType w:val="hybridMultilevel"/>
    <w:tmpl w:val="4EEE98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83041"/>
    <w:multiLevelType w:val="hybridMultilevel"/>
    <w:tmpl w:val="ED8213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126C0"/>
    <w:multiLevelType w:val="hybridMultilevel"/>
    <w:tmpl w:val="9D36C9F8"/>
    <w:lvl w:ilvl="0" w:tplc="E8DCCDB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D6CB7F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A068F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6AEEB7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D6C48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114C58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F006D0D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47A441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2C822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0C0308FA"/>
    <w:multiLevelType w:val="singleLevel"/>
    <w:tmpl w:val="3600E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42622D"/>
    <w:multiLevelType w:val="hybridMultilevel"/>
    <w:tmpl w:val="7E12147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6632E0"/>
    <w:multiLevelType w:val="hybridMultilevel"/>
    <w:tmpl w:val="95ECF3A0"/>
    <w:lvl w:ilvl="0" w:tplc="68F63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A4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A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A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A14BE"/>
    <w:multiLevelType w:val="hybridMultilevel"/>
    <w:tmpl w:val="C944C6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533C"/>
    <w:multiLevelType w:val="hybridMultilevel"/>
    <w:tmpl w:val="D5A6F434"/>
    <w:name w:val="Entretiens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36BE7"/>
    <w:multiLevelType w:val="hybridMultilevel"/>
    <w:tmpl w:val="B866CA06"/>
    <w:lvl w:ilvl="0" w:tplc="D9E49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48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40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05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CA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6B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47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6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AA79E8"/>
    <w:multiLevelType w:val="hybridMultilevel"/>
    <w:tmpl w:val="BC5454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F6BAF"/>
    <w:multiLevelType w:val="hybridMultilevel"/>
    <w:tmpl w:val="D6A650D8"/>
    <w:lvl w:ilvl="0" w:tplc="C8C4B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60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40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2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5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A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CE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2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E0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D7731E"/>
    <w:multiLevelType w:val="hybridMultilevel"/>
    <w:tmpl w:val="4B6857C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92DBD"/>
    <w:multiLevelType w:val="hybridMultilevel"/>
    <w:tmpl w:val="AF5C051C"/>
    <w:lvl w:ilvl="0" w:tplc="7786D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0E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06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82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2E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09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46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8D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9E374F"/>
    <w:multiLevelType w:val="multilevel"/>
    <w:tmpl w:val="11B823F8"/>
    <w:lvl w:ilvl="0">
      <w:start w:val="1"/>
      <w:numFmt w:val="decimal"/>
      <w:pStyle w:val="l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sTitre2"/>
      <w:lvlText w:val="%1.%2."/>
      <w:lvlJc w:val="left"/>
      <w:pPr>
        <w:tabs>
          <w:tab w:val="num" w:pos="964"/>
        </w:tabs>
        <w:ind w:left="964" w:hanging="604"/>
      </w:pPr>
      <w:rPr>
        <w:rFonts w:hint="default"/>
        <w:color w:val="F8B2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D27A34"/>
    <w:multiLevelType w:val="hybridMultilevel"/>
    <w:tmpl w:val="CA7A36E6"/>
    <w:name w:val="Entretiens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2149C"/>
    <w:multiLevelType w:val="hybridMultilevel"/>
    <w:tmpl w:val="94C6F8E6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40DD172E"/>
    <w:multiLevelType w:val="hybridMultilevel"/>
    <w:tmpl w:val="AE8493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72B6F"/>
    <w:multiLevelType w:val="hybridMultilevel"/>
    <w:tmpl w:val="F32A37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D74ED"/>
    <w:multiLevelType w:val="hybridMultilevel"/>
    <w:tmpl w:val="478E7F3A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2149A"/>
    <w:multiLevelType w:val="hybridMultilevel"/>
    <w:tmpl w:val="013244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E5992"/>
    <w:multiLevelType w:val="hybridMultilevel"/>
    <w:tmpl w:val="505C69F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7D2808"/>
    <w:multiLevelType w:val="hybridMultilevel"/>
    <w:tmpl w:val="EA9635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04AA7"/>
    <w:multiLevelType w:val="hybridMultilevel"/>
    <w:tmpl w:val="4F200F8A"/>
    <w:lvl w:ilvl="0" w:tplc="5DE8D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83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61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4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A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12B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4D358B0"/>
    <w:multiLevelType w:val="hybridMultilevel"/>
    <w:tmpl w:val="1B30588A"/>
    <w:lvl w:ilvl="0" w:tplc="73BC9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9F5E67"/>
    <w:multiLevelType w:val="hybridMultilevel"/>
    <w:tmpl w:val="2D6854AA"/>
    <w:lvl w:ilvl="0" w:tplc="040C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441D7"/>
    <w:multiLevelType w:val="hybridMultilevel"/>
    <w:tmpl w:val="D9E4B184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D310B"/>
    <w:multiLevelType w:val="hybridMultilevel"/>
    <w:tmpl w:val="B5BA0FAE"/>
    <w:name w:val="Entretiens3"/>
    <w:lvl w:ilvl="0" w:tplc="E7A42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FF660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7F4FFF"/>
    <w:multiLevelType w:val="hybridMultilevel"/>
    <w:tmpl w:val="83386E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F1F26"/>
    <w:multiLevelType w:val="hybridMultilevel"/>
    <w:tmpl w:val="6E6EFC64"/>
    <w:lvl w:ilvl="0" w:tplc="2500B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82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C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A6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E8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E4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61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A5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A951E7"/>
    <w:multiLevelType w:val="hybridMultilevel"/>
    <w:tmpl w:val="85360D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45EAD"/>
    <w:multiLevelType w:val="hybridMultilevel"/>
    <w:tmpl w:val="C18462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16C6D"/>
    <w:multiLevelType w:val="multilevel"/>
    <w:tmpl w:val="11B8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4"/>
        </w:tabs>
        <w:ind w:left="604" w:hanging="604"/>
      </w:pPr>
      <w:rPr>
        <w:rFonts w:hint="default"/>
        <w:color w:val="F8B2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D50441E"/>
    <w:multiLevelType w:val="hybridMultilevel"/>
    <w:tmpl w:val="CE82C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77B6E"/>
    <w:multiLevelType w:val="hybridMultilevel"/>
    <w:tmpl w:val="F68C24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86528"/>
    <w:multiLevelType w:val="hybridMultilevel"/>
    <w:tmpl w:val="26C4B1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2"/>
  </w:num>
  <w:num w:numId="5">
    <w:abstractNumId w:val="19"/>
  </w:num>
  <w:num w:numId="6">
    <w:abstractNumId w:val="10"/>
  </w:num>
  <w:num w:numId="7">
    <w:abstractNumId w:val="37"/>
  </w:num>
  <w:num w:numId="8">
    <w:abstractNumId w:val="36"/>
  </w:num>
  <w:num w:numId="9">
    <w:abstractNumId w:val="24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9"/>
  </w:num>
  <w:num w:numId="14">
    <w:abstractNumId w:val="17"/>
  </w:num>
  <w:num w:numId="15">
    <w:abstractNumId w:val="0"/>
  </w:num>
  <w:num w:numId="16">
    <w:abstractNumId w:val="18"/>
  </w:num>
  <w:num w:numId="17">
    <w:abstractNumId w:val="35"/>
  </w:num>
  <w:num w:numId="18">
    <w:abstractNumId w:val="30"/>
  </w:num>
  <w:num w:numId="19">
    <w:abstractNumId w:val="26"/>
  </w:num>
  <w:num w:numId="20">
    <w:abstractNumId w:val="21"/>
  </w:num>
  <w:num w:numId="21">
    <w:abstractNumId w:val="6"/>
  </w:num>
  <w:num w:numId="22">
    <w:abstractNumId w:val="23"/>
  </w:num>
  <w:num w:numId="23">
    <w:abstractNumId w:val="12"/>
  </w:num>
  <w:num w:numId="24">
    <w:abstractNumId w:val="33"/>
  </w:num>
  <w:num w:numId="25">
    <w:abstractNumId w:val="14"/>
  </w:num>
  <w:num w:numId="26">
    <w:abstractNumId w:val="32"/>
  </w:num>
  <w:num w:numId="27">
    <w:abstractNumId w:val="3"/>
  </w:num>
  <w:num w:numId="28">
    <w:abstractNumId w:val="16"/>
  </w:num>
  <w:num w:numId="29">
    <w:abstractNumId w:val="4"/>
  </w:num>
  <w:num w:numId="30">
    <w:abstractNumId w:val="16"/>
  </w:num>
  <w:num w:numId="31">
    <w:abstractNumId w:val="9"/>
  </w:num>
  <w:num w:numId="32">
    <w:abstractNumId w:val="2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11"/>
  </w:num>
  <w:num w:numId="38">
    <w:abstractNumId w:val="13"/>
  </w:num>
  <w:num w:numId="39">
    <w:abstractNumId w:val="31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7"/>
    <w:rsid w:val="00050DA8"/>
    <w:rsid w:val="00055F93"/>
    <w:rsid w:val="0008292A"/>
    <w:rsid w:val="000D7ECE"/>
    <w:rsid w:val="0010595F"/>
    <w:rsid w:val="00193F45"/>
    <w:rsid w:val="001D5B2D"/>
    <w:rsid w:val="0020297F"/>
    <w:rsid w:val="002B03D1"/>
    <w:rsid w:val="002B5088"/>
    <w:rsid w:val="00305901"/>
    <w:rsid w:val="0032302C"/>
    <w:rsid w:val="0033497A"/>
    <w:rsid w:val="003D7F01"/>
    <w:rsid w:val="0053574B"/>
    <w:rsid w:val="005E25E4"/>
    <w:rsid w:val="00642145"/>
    <w:rsid w:val="0069728D"/>
    <w:rsid w:val="007C4C2F"/>
    <w:rsid w:val="008351C5"/>
    <w:rsid w:val="00836B6C"/>
    <w:rsid w:val="008611D5"/>
    <w:rsid w:val="00893B52"/>
    <w:rsid w:val="008A5699"/>
    <w:rsid w:val="008A7BD3"/>
    <w:rsid w:val="008E675A"/>
    <w:rsid w:val="0096373D"/>
    <w:rsid w:val="009850E1"/>
    <w:rsid w:val="009B13F8"/>
    <w:rsid w:val="009E66EA"/>
    <w:rsid w:val="00BA228A"/>
    <w:rsid w:val="00BE15B1"/>
    <w:rsid w:val="00C409DD"/>
    <w:rsid w:val="00C84481"/>
    <w:rsid w:val="00CA2B07"/>
    <w:rsid w:val="00CC3871"/>
    <w:rsid w:val="00D8620C"/>
    <w:rsid w:val="00D951DE"/>
    <w:rsid w:val="00E149FF"/>
    <w:rsid w:val="00F46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AC2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rsid w:val="00C87B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87B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sTitre1">
    <w:name w:val="ls_Titre1"/>
    <w:basedOn w:val="Normal"/>
    <w:next w:val="lsNormal"/>
    <w:rsid w:val="00C87BF7"/>
    <w:pPr>
      <w:keepNext/>
      <w:numPr>
        <w:numId w:val="1"/>
      </w:numPr>
      <w:autoSpaceDE w:val="0"/>
      <w:autoSpaceDN w:val="0"/>
      <w:adjustRightInd w:val="0"/>
      <w:spacing w:before="240" w:after="240"/>
    </w:pPr>
    <w:rPr>
      <w:rFonts w:ascii="Arial" w:eastAsia="ZapfDingbats" w:hAnsi="Arial" w:cs="Arial"/>
      <w:color w:val="000081"/>
      <w:sz w:val="28"/>
      <w:szCs w:val="28"/>
      <w:lang w:bidi="bn-IN"/>
    </w:rPr>
  </w:style>
  <w:style w:type="paragraph" w:customStyle="1" w:styleId="lsTitre2">
    <w:name w:val="ls_Titre2"/>
    <w:basedOn w:val="lsTitre1"/>
    <w:next w:val="lsNormal"/>
    <w:rsid w:val="00C87BF7"/>
    <w:pPr>
      <w:numPr>
        <w:ilvl w:val="1"/>
      </w:numPr>
      <w:spacing w:before="120"/>
    </w:pPr>
    <w:rPr>
      <w:bCs/>
      <w:sz w:val="24"/>
    </w:rPr>
  </w:style>
  <w:style w:type="paragraph" w:customStyle="1" w:styleId="lsNormal">
    <w:name w:val="lsNormal"/>
    <w:basedOn w:val="Normal"/>
    <w:rsid w:val="00C87BF7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0"/>
      <w:szCs w:val="20"/>
      <w:lang w:bidi="bn-IN"/>
    </w:rPr>
  </w:style>
  <w:style w:type="paragraph" w:styleId="En-tte">
    <w:name w:val="header"/>
    <w:basedOn w:val="Normal"/>
    <w:rsid w:val="00C87B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0D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0D2B"/>
  </w:style>
  <w:style w:type="paragraph" w:styleId="Retraitnormal">
    <w:name w:val="Normal Indent"/>
    <w:basedOn w:val="Normal"/>
    <w:rsid w:val="00A34523"/>
    <w:pPr>
      <w:spacing w:line="320" w:lineRule="atLeast"/>
      <w:ind w:left="284" w:hanging="282"/>
      <w:jc w:val="both"/>
    </w:pPr>
    <w:rPr>
      <w:rFonts w:ascii="Arial" w:hAnsi="Arial" w:cs="Arial"/>
      <w:sz w:val="20"/>
      <w:szCs w:val="20"/>
    </w:rPr>
  </w:style>
  <w:style w:type="paragraph" w:customStyle="1" w:styleId="Paragraphe">
    <w:name w:val="Paragraphe"/>
    <w:basedOn w:val="Normal"/>
    <w:rsid w:val="00A34523"/>
    <w:pPr>
      <w:spacing w:line="320" w:lineRule="atLeast"/>
      <w:ind w:left="1418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FD7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8A569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51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6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27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Sage France</Company>
  <LinksUpToDate>false</LinksUpToDate>
  <CharactersWithSpaces>2918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http://www.youtube.com/watch?v=69xP3ykhaSQ&amp;feature=feedu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ESTRE</dc:creator>
  <cp:keywords/>
  <dc:description/>
  <cp:lastModifiedBy>Utilisateur de Microsoft Office</cp:lastModifiedBy>
  <cp:revision>4</cp:revision>
  <cp:lastPrinted>2009-04-20T16:22:00Z</cp:lastPrinted>
  <dcterms:created xsi:type="dcterms:W3CDTF">2017-05-12T16:12:00Z</dcterms:created>
  <dcterms:modified xsi:type="dcterms:W3CDTF">2017-05-12T16:13:00Z</dcterms:modified>
</cp:coreProperties>
</file>